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EB12F" w14:textId="589EA385" w:rsidR="00D07092" w:rsidRPr="00D07092" w:rsidRDefault="009348E2" w:rsidP="00D0709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704064">
        <w:rPr>
          <w:lang w:eastAsia="cs-CZ"/>
        </w:rPr>
        <w:t>6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296143E4" w14:textId="3FEE981F" w:rsidR="009348E2" w:rsidRPr="00A07A54" w:rsidRDefault="00704064" w:rsidP="00B511BC">
      <w:pPr>
        <w:pStyle w:val="Nadpis1"/>
        <w:rPr>
          <w:rFonts w:asciiTheme="minorHAnsi" w:hAnsiTheme="minorHAnsi" w:cstheme="minorHAnsi"/>
          <w:sz w:val="18"/>
          <w:szCs w:val="18"/>
        </w:rPr>
      </w:pPr>
      <w:r>
        <w:rPr>
          <w:rFonts w:eastAsia="Times New Roman"/>
        </w:rPr>
        <w:t>Potvrzení</w:t>
      </w:r>
      <w:r w:rsidR="00EA755E" w:rsidRPr="00EA755E">
        <w:rPr>
          <w:rFonts w:eastAsia="Times New Roman"/>
        </w:rPr>
        <w:t xml:space="preserve"> </w:t>
      </w:r>
      <w:r>
        <w:rPr>
          <w:rFonts w:eastAsia="Times New Roman"/>
        </w:rPr>
        <w:t>Objednatele služeb</w:t>
      </w:r>
      <w:r w:rsidR="00EA755E">
        <w:rPr>
          <w:rFonts w:eastAsia="Times New Roman"/>
        </w:rPr>
        <w:t xml:space="preserve"> </w:t>
      </w:r>
    </w:p>
    <w:p w14:paraId="13764CB0" w14:textId="58F40FA3" w:rsidR="009348E2" w:rsidRDefault="009348E2" w:rsidP="00A86FE1">
      <w:pPr>
        <w:spacing w:after="120" w:line="276" w:lineRule="auto"/>
        <w:jc w:val="both"/>
        <w:rPr>
          <w:rFonts w:cstheme="minorHAnsi"/>
        </w:rPr>
      </w:pPr>
    </w:p>
    <w:p w14:paraId="6BBDA55D" w14:textId="583CA914" w:rsidR="00704064" w:rsidRDefault="009F5756" w:rsidP="004B699A">
      <w:pPr>
        <w:spacing w:after="120" w:line="276" w:lineRule="auto"/>
        <w:jc w:val="both"/>
        <w:rPr>
          <w:rFonts w:cstheme="minorHAnsi"/>
        </w:rPr>
      </w:pPr>
      <w:r>
        <w:rPr>
          <w:rStyle w:val="Znakapoznpodarou"/>
          <w:highlight w:val="green"/>
        </w:rPr>
        <w:footnoteReference w:id="1"/>
      </w:r>
      <w:r w:rsidR="00D07092" w:rsidRPr="009F5756">
        <w:rPr>
          <w:highlight w:val="green"/>
        </w:rPr>
        <w:t>Varianta pro prokázání technické kvalifikace dle čl. 9.5.1. Výzvy k podání nabídky</w:t>
      </w:r>
      <w:r w:rsidRPr="009F5756">
        <w:rPr>
          <w:highlight w:val="green"/>
        </w:rPr>
        <w:t>/</w:t>
      </w:r>
      <w:r w:rsidR="0031296C" w:rsidRPr="009F5756">
        <w:rPr>
          <w:highlight w:val="green"/>
        </w:rPr>
        <w:t xml:space="preserve"> pro předložení referencí pro účely hodnocení dle čl. 17.2.2. Výzvy k podání nabídky</w:t>
      </w:r>
    </w:p>
    <w:p w14:paraId="49ED41D8" w14:textId="7CDF5328" w:rsidR="00EA755E" w:rsidRPr="00DF45FC" w:rsidRDefault="009F5756" w:rsidP="00DF45FC">
      <w:pPr>
        <w:numPr>
          <w:ilvl w:val="1"/>
          <w:numId w:val="42"/>
        </w:numPr>
        <w:spacing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>Objednatel služby (obchodní firma, IČO, sídlo)</w:t>
      </w:r>
      <w:r w:rsidR="00EA755E">
        <w:rPr>
          <w:rFonts w:cstheme="minorHAnsi"/>
        </w:rPr>
        <w:t xml:space="preserve">: </w:t>
      </w:r>
      <w:bookmarkStart w:id="0" w:name="_Hlk158985834"/>
      <w:r w:rsidR="00EA755E" w:rsidRPr="00DF45FC">
        <w:rPr>
          <w:rFonts w:cstheme="minorHAnsi"/>
          <w:b/>
          <w:bCs/>
          <w:highlight w:val="green"/>
        </w:rPr>
        <w:t>[DOPLNÍ DODAVATEL]</w:t>
      </w:r>
    </w:p>
    <w:bookmarkEnd w:id="0"/>
    <w:p w14:paraId="39A86E71" w14:textId="40458588" w:rsidR="00DF45FC" w:rsidRPr="00AF2FFD" w:rsidRDefault="009F5756" w:rsidP="00DF45FC">
      <w:pPr>
        <w:pStyle w:val="Odstavecseseznamem"/>
        <w:numPr>
          <w:ilvl w:val="1"/>
          <w:numId w:val="42"/>
        </w:numPr>
        <w:spacing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Popis reference v detailu nezbytném pro ověření </w:t>
      </w:r>
      <w:r w:rsidR="004B699A">
        <w:rPr>
          <w:rFonts w:cstheme="minorHAnsi"/>
        </w:rPr>
        <w:t>reference</w:t>
      </w:r>
      <w:r w:rsidR="004B699A" w:rsidRPr="00DF45FC">
        <w:rPr>
          <w:rFonts w:cstheme="minorHAnsi"/>
        </w:rPr>
        <w:t xml:space="preserve">: </w:t>
      </w:r>
      <w:r w:rsidR="004B699A" w:rsidRPr="00DF45FC">
        <w:rPr>
          <w:rFonts w:cstheme="minorHAnsi"/>
          <w:b/>
          <w:bCs/>
          <w:highlight w:val="green"/>
        </w:rPr>
        <w:t>[</w:t>
      </w:r>
      <w:r w:rsidR="00DF45FC" w:rsidRPr="00DF45FC">
        <w:rPr>
          <w:rFonts w:cstheme="minorHAnsi"/>
          <w:b/>
          <w:bCs/>
          <w:highlight w:val="green"/>
        </w:rPr>
        <w:t>DOPLNÍ DODAVATEL]</w:t>
      </w:r>
    </w:p>
    <w:p w14:paraId="1ACD4870" w14:textId="66EB1E80" w:rsidR="00AF2FFD" w:rsidRPr="00DF45FC" w:rsidRDefault="00AF2FFD" w:rsidP="00AF2FFD">
      <w:pPr>
        <w:numPr>
          <w:ilvl w:val="1"/>
          <w:numId w:val="42"/>
        </w:numPr>
        <w:spacing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Finanční objem reference: </w:t>
      </w:r>
      <w:r w:rsidR="004B699A" w:rsidRPr="00DF45FC">
        <w:rPr>
          <w:rFonts w:cstheme="minorHAnsi"/>
          <w:b/>
          <w:bCs/>
          <w:highlight w:val="green"/>
        </w:rPr>
        <w:t>[DOPLNÍ DODAVATEL]</w:t>
      </w:r>
    </w:p>
    <w:p w14:paraId="3665E512" w14:textId="30398EE2" w:rsidR="00DF45FC" w:rsidRPr="004B699A" w:rsidRDefault="009F5756" w:rsidP="00DF45FC">
      <w:pPr>
        <w:numPr>
          <w:ilvl w:val="1"/>
          <w:numId w:val="42"/>
        </w:numPr>
        <w:spacing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Doba </w:t>
      </w:r>
      <w:r w:rsidRPr="009F5756">
        <w:rPr>
          <w:rFonts w:cstheme="minorHAnsi"/>
        </w:rPr>
        <w:t>realizace (</w:t>
      </w:r>
      <w:r w:rsidRPr="009F5756">
        <w:rPr>
          <w:rFonts w:cstheme="minorHAnsi"/>
          <w:bCs/>
        </w:rPr>
        <w:t>datum od-do, v rámci 3 kalendářních let nazpět před zahájením výběrového řízení)</w:t>
      </w:r>
      <w:r w:rsidR="00DF45FC" w:rsidRPr="009F5756">
        <w:rPr>
          <w:rFonts w:cstheme="minorHAnsi"/>
        </w:rPr>
        <w:t>:</w:t>
      </w:r>
      <w:r w:rsidR="00DF45FC">
        <w:rPr>
          <w:rFonts w:cstheme="minorHAnsi"/>
        </w:rPr>
        <w:t xml:space="preserve"> </w:t>
      </w:r>
      <w:r w:rsidR="00DF45FC" w:rsidRPr="00DF45FC">
        <w:rPr>
          <w:rFonts w:cstheme="minorHAnsi"/>
          <w:b/>
          <w:bCs/>
          <w:highlight w:val="green"/>
        </w:rPr>
        <w:t>[DOPLNÍ DODAVATEL]</w:t>
      </w:r>
    </w:p>
    <w:p w14:paraId="1C6E86E5" w14:textId="77777777" w:rsidR="004B699A" w:rsidRDefault="004B699A" w:rsidP="004B699A">
      <w:pPr>
        <w:spacing w:line="276" w:lineRule="auto"/>
        <w:contextualSpacing/>
        <w:jc w:val="both"/>
        <w:rPr>
          <w:rFonts w:cstheme="minorHAnsi"/>
        </w:rPr>
      </w:pPr>
    </w:p>
    <w:p w14:paraId="7309F208" w14:textId="510A8A75" w:rsidR="004B699A" w:rsidRPr="004B699A" w:rsidRDefault="004B699A" w:rsidP="004B699A">
      <w:pPr>
        <w:spacing w:line="276" w:lineRule="auto"/>
        <w:contextualSpacing/>
        <w:jc w:val="both"/>
        <w:rPr>
          <w:rFonts w:cstheme="minorHAnsi"/>
          <w:highlight w:val="green"/>
        </w:rPr>
      </w:pPr>
      <w:r w:rsidRPr="004B699A">
        <w:rPr>
          <w:rFonts w:cstheme="minorHAnsi"/>
          <w:highlight w:val="green"/>
        </w:rPr>
        <w:t>Potvrzení vydáno dne …………………</w:t>
      </w:r>
      <w:proofErr w:type="gramStart"/>
      <w:r w:rsidRPr="004B699A">
        <w:rPr>
          <w:rFonts w:cstheme="minorHAnsi"/>
          <w:highlight w:val="green"/>
        </w:rPr>
        <w:t>…….</w:t>
      </w:r>
      <w:proofErr w:type="gramEnd"/>
      <w:r w:rsidRPr="004B699A">
        <w:rPr>
          <w:rFonts w:cstheme="minorHAnsi"/>
          <w:highlight w:val="green"/>
        </w:rPr>
        <w:t>.</w:t>
      </w:r>
    </w:p>
    <w:p w14:paraId="5B517E40" w14:textId="77777777" w:rsidR="004B699A" w:rsidRDefault="004B699A" w:rsidP="004B699A">
      <w:pPr>
        <w:spacing w:line="276" w:lineRule="auto"/>
        <w:contextualSpacing/>
        <w:jc w:val="both"/>
        <w:rPr>
          <w:rFonts w:cstheme="minorHAnsi"/>
          <w:highlight w:val="green"/>
        </w:rPr>
      </w:pPr>
    </w:p>
    <w:p w14:paraId="262A5D17" w14:textId="77777777" w:rsidR="004B699A" w:rsidRDefault="004B699A" w:rsidP="004B699A">
      <w:pPr>
        <w:spacing w:line="276" w:lineRule="auto"/>
        <w:contextualSpacing/>
        <w:jc w:val="both"/>
        <w:rPr>
          <w:rFonts w:cstheme="minorHAnsi"/>
          <w:highlight w:val="green"/>
        </w:rPr>
      </w:pPr>
    </w:p>
    <w:p w14:paraId="5F9713E4" w14:textId="60653836" w:rsidR="004B699A" w:rsidRPr="004B699A" w:rsidRDefault="004B699A" w:rsidP="004B699A">
      <w:pPr>
        <w:spacing w:line="276" w:lineRule="auto"/>
        <w:contextualSpacing/>
        <w:jc w:val="both"/>
        <w:rPr>
          <w:rFonts w:cstheme="minorHAnsi"/>
          <w:highlight w:val="green"/>
        </w:rPr>
      </w:pPr>
      <w:r w:rsidRPr="004B699A">
        <w:rPr>
          <w:rFonts w:cstheme="minorHAnsi"/>
          <w:highlight w:val="green"/>
        </w:rPr>
        <w:t>Podpis (příp. razítko)</w:t>
      </w:r>
    </w:p>
    <w:p w14:paraId="41E2FCC0" w14:textId="7BA81B8C" w:rsidR="004B699A" w:rsidRPr="004B699A" w:rsidRDefault="004B699A" w:rsidP="004B699A">
      <w:pPr>
        <w:spacing w:line="276" w:lineRule="auto"/>
        <w:contextualSpacing/>
        <w:jc w:val="both"/>
        <w:rPr>
          <w:rFonts w:cstheme="minorHAnsi"/>
          <w:highlight w:val="green"/>
        </w:rPr>
      </w:pPr>
      <w:r w:rsidRPr="004B699A">
        <w:rPr>
          <w:rFonts w:cstheme="minorHAnsi"/>
          <w:highlight w:val="green"/>
        </w:rPr>
        <w:t>……………………………………………………………….</w:t>
      </w:r>
    </w:p>
    <w:p w14:paraId="3C07334F" w14:textId="77777777" w:rsidR="004B699A" w:rsidRPr="004B699A" w:rsidRDefault="004B699A" w:rsidP="004B699A">
      <w:pPr>
        <w:spacing w:line="276" w:lineRule="auto"/>
        <w:contextualSpacing/>
        <w:jc w:val="both"/>
        <w:rPr>
          <w:rFonts w:cstheme="minorHAnsi"/>
          <w:b/>
          <w:highlight w:val="green"/>
        </w:rPr>
      </w:pPr>
      <w:r w:rsidRPr="004B699A">
        <w:rPr>
          <w:rFonts w:cstheme="minorHAnsi"/>
          <w:b/>
          <w:highlight w:val="green"/>
        </w:rPr>
        <w:t xml:space="preserve">Jméno osoby oprávněné jednat za </w:t>
      </w:r>
    </w:p>
    <w:p w14:paraId="2B2B40E8" w14:textId="54BB2B2A" w:rsidR="004B699A" w:rsidRPr="004B699A" w:rsidRDefault="004B699A" w:rsidP="004B699A">
      <w:pPr>
        <w:spacing w:line="276" w:lineRule="auto"/>
        <w:contextualSpacing/>
        <w:jc w:val="both"/>
        <w:rPr>
          <w:rFonts w:cstheme="minorHAnsi"/>
          <w:b/>
          <w:highlight w:val="green"/>
        </w:rPr>
      </w:pPr>
      <w:r w:rsidRPr="004B699A">
        <w:rPr>
          <w:rFonts w:cstheme="minorHAnsi"/>
          <w:b/>
          <w:highlight w:val="green"/>
        </w:rPr>
        <w:t xml:space="preserve">subjekt dle písm. </w:t>
      </w:r>
      <w:r w:rsidRPr="004B699A">
        <w:rPr>
          <w:rFonts w:cstheme="minorHAnsi"/>
          <w:b/>
          <w:highlight w:val="green"/>
        </w:rPr>
        <w:t>a</w:t>
      </w:r>
      <w:r w:rsidRPr="004B699A">
        <w:rPr>
          <w:rFonts w:cstheme="minorHAnsi"/>
          <w:b/>
          <w:highlight w:val="green"/>
        </w:rPr>
        <w:t>)</w:t>
      </w:r>
    </w:p>
    <w:p w14:paraId="2B73C60C" w14:textId="13818165" w:rsidR="004B699A" w:rsidRDefault="004B699A" w:rsidP="004B699A">
      <w:pPr>
        <w:spacing w:line="276" w:lineRule="auto"/>
        <w:contextualSpacing/>
        <w:jc w:val="both"/>
        <w:rPr>
          <w:rFonts w:cstheme="minorHAnsi"/>
        </w:rPr>
      </w:pPr>
    </w:p>
    <w:p w14:paraId="6A4DBAA8" w14:textId="77777777" w:rsidR="004B699A" w:rsidRPr="00DF45FC" w:rsidRDefault="004B699A" w:rsidP="004B699A">
      <w:pPr>
        <w:spacing w:line="276" w:lineRule="auto"/>
        <w:contextualSpacing/>
        <w:jc w:val="both"/>
        <w:rPr>
          <w:rFonts w:cstheme="minorHAnsi"/>
        </w:rPr>
      </w:pPr>
    </w:p>
    <w:p w14:paraId="2AFC28BD" w14:textId="4A684B2B" w:rsidR="00D07092" w:rsidRPr="00D07092" w:rsidRDefault="004B699A" w:rsidP="00D07092">
      <w:pPr>
        <w:spacing w:after="120" w:line="276" w:lineRule="auto"/>
        <w:jc w:val="both"/>
        <w:rPr>
          <w:rFonts w:cstheme="minorHAnsi"/>
        </w:rPr>
      </w:pPr>
      <w:r>
        <w:rPr>
          <w:rStyle w:val="Znakapoznpodarou"/>
          <w:highlight w:val="green"/>
        </w:rPr>
        <w:footnoteReference w:id="2"/>
      </w:r>
      <w:r w:rsidR="00D07092" w:rsidRPr="009F5756">
        <w:rPr>
          <w:highlight w:val="green"/>
        </w:rPr>
        <w:t>Varianta pro prokázání technické kvalifikace dle čl. 9.5.</w:t>
      </w:r>
      <w:r w:rsidR="0031296C" w:rsidRPr="009F5756">
        <w:rPr>
          <w:highlight w:val="green"/>
        </w:rPr>
        <w:t>3</w:t>
      </w:r>
      <w:r w:rsidR="00D07092" w:rsidRPr="009F5756">
        <w:rPr>
          <w:highlight w:val="green"/>
        </w:rPr>
        <w:t>. Výzvy k podání nabídky</w:t>
      </w:r>
      <w:r w:rsidR="009F5756" w:rsidRPr="009F5756">
        <w:rPr>
          <w:highlight w:val="green"/>
        </w:rPr>
        <w:t>/</w:t>
      </w:r>
      <w:r w:rsidR="00497AF6" w:rsidRPr="009F5756">
        <w:rPr>
          <w:highlight w:val="green"/>
        </w:rPr>
        <w:t xml:space="preserve"> pro předložení referencí </w:t>
      </w:r>
      <w:r w:rsidR="009F5756" w:rsidRPr="009F5756">
        <w:rPr>
          <w:highlight w:val="green"/>
        </w:rPr>
        <w:t xml:space="preserve">lektora </w:t>
      </w:r>
      <w:r w:rsidR="00497AF6" w:rsidRPr="009F5756">
        <w:rPr>
          <w:highlight w:val="green"/>
        </w:rPr>
        <w:t>pro účely hodnocení dle čl. 17.2.</w:t>
      </w:r>
      <w:r w:rsidR="009F5756" w:rsidRPr="009F5756">
        <w:rPr>
          <w:highlight w:val="green"/>
        </w:rPr>
        <w:t>3</w:t>
      </w:r>
      <w:r w:rsidR="00497AF6" w:rsidRPr="009F5756">
        <w:rPr>
          <w:highlight w:val="green"/>
        </w:rPr>
        <w:t>. Výzvy k podání nabídky</w:t>
      </w:r>
    </w:p>
    <w:p w14:paraId="12B001F4" w14:textId="7892FCAC" w:rsidR="009F5756" w:rsidRPr="00DF45FC" w:rsidRDefault="009F5756" w:rsidP="004B699A">
      <w:pPr>
        <w:numPr>
          <w:ilvl w:val="0"/>
          <w:numId w:val="43"/>
        </w:numPr>
        <w:spacing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>Identifikační údaje subjektu, u něhož lektor konal</w:t>
      </w:r>
      <w:r w:rsidR="004B699A">
        <w:rPr>
          <w:rFonts w:cstheme="minorHAnsi"/>
        </w:rPr>
        <w:t xml:space="preserve"> školení </w:t>
      </w:r>
      <w:r w:rsidR="004B699A">
        <w:rPr>
          <w:rFonts w:cstheme="minorHAnsi"/>
        </w:rPr>
        <w:t>(obchodní firma, IČO, sídlo)</w:t>
      </w:r>
      <w:r>
        <w:rPr>
          <w:rFonts w:cstheme="minorHAnsi"/>
        </w:rPr>
        <w:t xml:space="preserve">: </w:t>
      </w:r>
      <w:r w:rsidRPr="00DF45FC">
        <w:rPr>
          <w:rFonts w:cstheme="minorHAnsi"/>
          <w:b/>
          <w:bCs/>
          <w:highlight w:val="green"/>
        </w:rPr>
        <w:t>[DOPLNÍ DODAVATEL]</w:t>
      </w:r>
    </w:p>
    <w:p w14:paraId="6B34F134" w14:textId="172FE583" w:rsidR="004B699A" w:rsidRDefault="004B699A" w:rsidP="004B699A">
      <w:pPr>
        <w:numPr>
          <w:ilvl w:val="0"/>
          <w:numId w:val="43"/>
        </w:numPr>
        <w:spacing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Jména a příjmení lektora: </w:t>
      </w:r>
      <w:r w:rsidRPr="00DF45FC">
        <w:rPr>
          <w:rFonts w:cstheme="minorHAnsi"/>
          <w:b/>
          <w:bCs/>
          <w:highlight w:val="green"/>
        </w:rPr>
        <w:t>[DOPLNÍ DODAVATEL]</w:t>
      </w:r>
    </w:p>
    <w:p w14:paraId="0547B547" w14:textId="66266982" w:rsidR="009F5756" w:rsidRPr="00DF45FC" w:rsidRDefault="009F5756" w:rsidP="004B699A">
      <w:pPr>
        <w:numPr>
          <w:ilvl w:val="0"/>
          <w:numId w:val="43"/>
        </w:numPr>
        <w:spacing w:line="276" w:lineRule="auto"/>
        <w:ind w:left="567"/>
        <w:jc w:val="both"/>
        <w:rPr>
          <w:rFonts w:cstheme="minorHAnsi"/>
        </w:rPr>
      </w:pPr>
      <w:r w:rsidRPr="00DF45FC">
        <w:rPr>
          <w:rFonts w:cstheme="minorHAnsi"/>
        </w:rPr>
        <w:t xml:space="preserve">Funkce/pracovní pozice, kterou lektor vykonával u subjektu specifikovaného v písm. </w:t>
      </w:r>
      <w:r w:rsidR="004B699A">
        <w:rPr>
          <w:rFonts w:cstheme="minorHAnsi"/>
        </w:rPr>
        <w:t>a</w:t>
      </w:r>
      <w:r w:rsidR="004B699A" w:rsidRPr="00DF45FC">
        <w:rPr>
          <w:rFonts w:cstheme="minorHAnsi"/>
        </w:rPr>
        <w:t xml:space="preserve">): </w:t>
      </w:r>
      <w:r w:rsidR="004B699A" w:rsidRPr="00DF45FC">
        <w:rPr>
          <w:rFonts w:cstheme="minorHAnsi"/>
          <w:b/>
          <w:bCs/>
          <w:highlight w:val="green"/>
        </w:rPr>
        <w:t>[</w:t>
      </w:r>
      <w:r w:rsidRPr="00DF45FC">
        <w:rPr>
          <w:rFonts w:cstheme="minorHAnsi"/>
          <w:b/>
          <w:bCs/>
          <w:highlight w:val="green"/>
        </w:rPr>
        <w:t>DOPLNÍ DODAVATEL]</w:t>
      </w:r>
    </w:p>
    <w:p w14:paraId="3DEE8BEC" w14:textId="77777777" w:rsidR="004B699A" w:rsidRPr="00AF2FFD" w:rsidRDefault="004B699A" w:rsidP="004B699A">
      <w:pPr>
        <w:numPr>
          <w:ilvl w:val="0"/>
          <w:numId w:val="43"/>
        </w:numPr>
        <w:spacing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>Popis reference v detailu nezbytném pro ověření reference</w:t>
      </w:r>
      <w:r w:rsidRPr="00DF45FC">
        <w:rPr>
          <w:rFonts w:cstheme="minorHAnsi"/>
        </w:rPr>
        <w:t xml:space="preserve">: </w:t>
      </w:r>
      <w:r w:rsidRPr="00DF45FC">
        <w:rPr>
          <w:rFonts w:cstheme="minorHAnsi"/>
          <w:b/>
          <w:bCs/>
          <w:highlight w:val="green"/>
        </w:rPr>
        <w:t>[DOPLNÍ DODAVATEL]</w:t>
      </w:r>
    </w:p>
    <w:p w14:paraId="037AA592" w14:textId="77777777" w:rsidR="004B699A" w:rsidRPr="00DF45FC" w:rsidRDefault="004B699A" w:rsidP="004B699A">
      <w:pPr>
        <w:numPr>
          <w:ilvl w:val="0"/>
          <w:numId w:val="43"/>
        </w:numPr>
        <w:spacing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Finanční objem reference: </w:t>
      </w:r>
      <w:r w:rsidRPr="00DF45FC">
        <w:rPr>
          <w:rFonts w:cstheme="minorHAnsi"/>
          <w:b/>
          <w:bCs/>
          <w:highlight w:val="green"/>
        </w:rPr>
        <w:t>[DOPLNÍ DODAVATEL]</w:t>
      </w:r>
    </w:p>
    <w:p w14:paraId="132E746F" w14:textId="77777777" w:rsidR="004B699A" w:rsidRPr="004B699A" w:rsidRDefault="004B699A" w:rsidP="004B699A">
      <w:pPr>
        <w:pStyle w:val="Odstavecseseznamem"/>
        <w:numPr>
          <w:ilvl w:val="0"/>
          <w:numId w:val="43"/>
        </w:numPr>
        <w:spacing w:line="27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Doba </w:t>
      </w:r>
      <w:r w:rsidRPr="009F5756">
        <w:rPr>
          <w:rFonts w:cstheme="minorHAnsi"/>
        </w:rPr>
        <w:t>realizace (</w:t>
      </w:r>
      <w:r w:rsidRPr="009F5756">
        <w:rPr>
          <w:rFonts w:cstheme="minorHAnsi"/>
          <w:bCs/>
        </w:rPr>
        <w:t>datum od-do, v rámci 3 kalendářních let nazpět před zahájením výběrového řízení)</w:t>
      </w:r>
      <w:r w:rsidRPr="009F5756">
        <w:rPr>
          <w:rFonts w:cstheme="minorHAnsi"/>
        </w:rPr>
        <w:t>:</w:t>
      </w:r>
      <w:r>
        <w:rPr>
          <w:rFonts w:cstheme="minorHAnsi"/>
        </w:rPr>
        <w:t xml:space="preserve"> </w:t>
      </w:r>
      <w:r w:rsidRPr="00DF45FC">
        <w:rPr>
          <w:rFonts w:cstheme="minorHAnsi"/>
          <w:b/>
          <w:bCs/>
          <w:highlight w:val="green"/>
        </w:rPr>
        <w:t>[DOPLNÍ DODAVATEL]</w:t>
      </w:r>
    </w:p>
    <w:p w14:paraId="6A8AF556" w14:textId="77777777" w:rsidR="00DF45FC" w:rsidRDefault="00DF45FC" w:rsidP="00DF45FC">
      <w:pPr>
        <w:spacing w:line="276" w:lineRule="auto"/>
        <w:jc w:val="both"/>
        <w:rPr>
          <w:rFonts w:cstheme="minorHAnsi"/>
        </w:rPr>
      </w:pPr>
    </w:p>
    <w:p w14:paraId="35BD2B01" w14:textId="77777777" w:rsidR="00B511BC" w:rsidRDefault="00B511BC" w:rsidP="00DF45FC">
      <w:pPr>
        <w:spacing w:line="276" w:lineRule="auto"/>
        <w:jc w:val="both"/>
        <w:rPr>
          <w:rFonts w:cstheme="minorHAnsi"/>
        </w:rPr>
      </w:pPr>
    </w:p>
    <w:p w14:paraId="490E225A" w14:textId="77777777" w:rsidR="00B511BC" w:rsidRDefault="00B511BC" w:rsidP="00DF45FC">
      <w:pPr>
        <w:spacing w:line="276" w:lineRule="auto"/>
        <w:jc w:val="both"/>
        <w:rPr>
          <w:rFonts w:cstheme="minorHAnsi"/>
        </w:rPr>
      </w:pPr>
    </w:p>
    <w:p w14:paraId="04FFB113" w14:textId="77777777" w:rsidR="00B511BC" w:rsidRDefault="00B511BC" w:rsidP="001871A6">
      <w:pPr>
        <w:spacing w:after="600" w:line="276" w:lineRule="auto"/>
        <w:jc w:val="both"/>
        <w:rPr>
          <w:rFonts w:cstheme="minorHAnsi"/>
        </w:rPr>
      </w:pPr>
    </w:p>
    <w:p w14:paraId="5D1796D1" w14:textId="3A5D9032" w:rsidR="00DF45FC" w:rsidRDefault="00DF45FC" w:rsidP="00B511BC">
      <w:pPr>
        <w:spacing w:after="720" w:line="276" w:lineRule="auto"/>
        <w:jc w:val="both"/>
        <w:rPr>
          <w:rFonts w:cstheme="minorHAnsi"/>
        </w:rPr>
      </w:pPr>
      <w:bookmarkStart w:id="2" w:name="_Hlk173220092"/>
      <w:r>
        <w:rPr>
          <w:rFonts w:cstheme="minorHAnsi"/>
        </w:rPr>
        <w:t>Potvrzení vydáno dne …………</w:t>
      </w:r>
      <w:r w:rsidR="006748E4">
        <w:rPr>
          <w:rFonts w:cstheme="minorHAnsi"/>
        </w:rPr>
        <w:t>……</w:t>
      </w:r>
      <w:r>
        <w:rPr>
          <w:rFonts w:cstheme="minorHAnsi"/>
        </w:rPr>
        <w:t>…</w:t>
      </w:r>
      <w:proofErr w:type="gramStart"/>
      <w:r w:rsidR="002150D4">
        <w:rPr>
          <w:rFonts w:cstheme="minorHAnsi"/>
        </w:rPr>
        <w:t>…</w:t>
      </w:r>
      <w:r>
        <w:rPr>
          <w:rFonts w:cstheme="minorHAnsi"/>
        </w:rPr>
        <w:t>….</w:t>
      </w:r>
      <w:proofErr w:type="gramEnd"/>
      <w:r>
        <w:rPr>
          <w:rFonts w:cstheme="minorHAnsi"/>
        </w:rPr>
        <w:t>.</w:t>
      </w:r>
    </w:p>
    <w:p w14:paraId="415BA5E6" w14:textId="4CA53FA6" w:rsidR="00DF45FC" w:rsidRPr="006748E4" w:rsidRDefault="00DF45FC" w:rsidP="001871A6">
      <w:pPr>
        <w:spacing w:after="0" w:line="276" w:lineRule="auto"/>
        <w:contextualSpacing/>
        <w:jc w:val="both"/>
        <w:rPr>
          <w:rFonts w:cstheme="minorHAnsi"/>
          <w:sz w:val="16"/>
          <w:szCs w:val="16"/>
          <w:highlight w:val="green"/>
        </w:rPr>
      </w:pPr>
      <w:r w:rsidRPr="006748E4">
        <w:rPr>
          <w:rFonts w:cstheme="minorHAnsi"/>
          <w:sz w:val="16"/>
          <w:szCs w:val="16"/>
          <w:highlight w:val="green"/>
        </w:rPr>
        <w:t>Pod</w:t>
      </w:r>
      <w:r w:rsidR="002150D4" w:rsidRPr="006748E4">
        <w:rPr>
          <w:rFonts w:cstheme="minorHAnsi"/>
          <w:sz w:val="16"/>
          <w:szCs w:val="16"/>
          <w:highlight w:val="green"/>
        </w:rPr>
        <w:t>pis</w:t>
      </w:r>
      <w:r w:rsidR="001871A6" w:rsidRPr="006748E4">
        <w:rPr>
          <w:rFonts w:cstheme="minorHAnsi"/>
          <w:sz w:val="16"/>
          <w:szCs w:val="16"/>
          <w:highlight w:val="green"/>
        </w:rPr>
        <w:t xml:space="preserve"> (příp. razítko)</w:t>
      </w:r>
    </w:p>
    <w:p w14:paraId="06C4264A" w14:textId="1FE7B15B" w:rsidR="001871A6" w:rsidRDefault="001871A6" w:rsidP="001871A6">
      <w:pPr>
        <w:spacing w:line="276" w:lineRule="auto"/>
        <w:contextualSpacing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</w:t>
      </w:r>
      <w:r w:rsidR="007167DD">
        <w:rPr>
          <w:rFonts w:cstheme="minorHAnsi"/>
        </w:rPr>
        <w:t>……….</w:t>
      </w:r>
    </w:p>
    <w:p w14:paraId="6135CF3A" w14:textId="77777777" w:rsidR="001871A6" w:rsidRPr="006748E4" w:rsidRDefault="001871A6" w:rsidP="001871A6">
      <w:pPr>
        <w:spacing w:after="0" w:line="276" w:lineRule="auto"/>
        <w:jc w:val="both"/>
        <w:rPr>
          <w:rFonts w:cstheme="minorHAnsi"/>
          <w:b/>
          <w:bCs/>
          <w:highlight w:val="green"/>
        </w:rPr>
      </w:pPr>
      <w:r w:rsidRPr="006748E4">
        <w:rPr>
          <w:rFonts w:cstheme="minorHAnsi"/>
          <w:b/>
          <w:bCs/>
          <w:highlight w:val="green"/>
        </w:rPr>
        <w:t xml:space="preserve">Jméno osoby oprávněné jednat za </w:t>
      </w:r>
    </w:p>
    <w:p w14:paraId="05640D47" w14:textId="0FD4E8FA" w:rsidR="00DF45FC" w:rsidRPr="006748E4" w:rsidRDefault="001871A6" w:rsidP="001871A6">
      <w:pPr>
        <w:spacing w:line="276" w:lineRule="auto"/>
        <w:jc w:val="both"/>
        <w:rPr>
          <w:rFonts w:cstheme="minorHAnsi"/>
          <w:b/>
          <w:bCs/>
          <w:highlight w:val="green"/>
        </w:rPr>
      </w:pPr>
      <w:r w:rsidRPr="006748E4">
        <w:rPr>
          <w:rFonts w:cstheme="minorHAnsi"/>
          <w:b/>
          <w:bCs/>
          <w:highlight w:val="green"/>
        </w:rPr>
        <w:t xml:space="preserve">subjekt dle písm. </w:t>
      </w:r>
      <w:r w:rsidR="004B699A">
        <w:rPr>
          <w:rFonts w:cstheme="minorHAnsi"/>
          <w:b/>
          <w:bCs/>
          <w:highlight w:val="green"/>
        </w:rPr>
        <w:t>a</w:t>
      </w:r>
      <w:r w:rsidRPr="006748E4">
        <w:rPr>
          <w:rFonts w:cstheme="minorHAnsi"/>
          <w:b/>
          <w:bCs/>
          <w:highlight w:val="green"/>
        </w:rPr>
        <w:t>)</w:t>
      </w:r>
    </w:p>
    <w:bookmarkEnd w:id="2"/>
    <w:p w14:paraId="3B9A5E70" w14:textId="77777777" w:rsidR="009348E2" w:rsidRDefault="009348E2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65380FF3" w14:textId="77777777" w:rsidR="00A5796D" w:rsidRDefault="00A5796D" w:rsidP="007167DD">
      <w:pPr>
        <w:spacing w:after="120" w:line="276" w:lineRule="auto"/>
        <w:jc w:val="both"/>
        <w:rPr>
          <w:rFonts w:cstheme="minorHAnsi"/>
        </w:rPr>
      </w:pPr>
    </w:p>
    <w:sectPr w:rsidR="00A5796D" w:rsidSect="00C7218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95702" w14:textId="77777777" w:rsidR="00D607C6" w:rsidRDefault="00D607C6" w:rsidP="00962258">
      <w:pPr>
        <w:spacing w:after="0" w:line="240" w:lineRule="auto"/>
      </w:pPr>
      <w:r>
        <w:separator/>
      </w:r>
    </w:p>
  </w:endnote>
  <w:endnote w:type="continuationSeparator" w:id="0">
    <w:p w14:paraId="357D375F" w14:textId="77777777" w:rsidR="00D607C6" w:rsidRDefault="00D607C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D9D6E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A2CE6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456DD5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0D99AD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A8E9D" w14:textId="77777777" w:rsidR="00D607C6" w:rsidRDefault="00D607C6" w:rsidP="00962258">
      <w:pPr>
        <w:spacing w:after="0" w:line="240" w:lineRule="auto"/>
      </w:pPr>
      <w:r>
        <w:separator/>
      </w:r>
    </w:p>
  </w:footnote>
  <w:footnote w:type="continuationSeparator" w:id="0">
    <w:p w14:paraId="74B966EC" w14:textId="77777777" w:rsidR="00D607C6" w:rsidRDefault="00D607C6" w:rsidP="00962258">
      <w:pPr>
        <w:spacing w:after="0" w:line="240" w:lineRule="auto"/>
      </w:pPr>
      <w:r>
        <w:continuationSeparator/>
      </w:r>
    </w:p>
  </w:footnote>
  <w:footnote w:id="1">
    <w:p w14:paraId="6BD30A92" w14:textId="3C70EFD2" w:rsidR="009F5756" w:rsidRDefault="009F5756">
      <w:pPr>
        <w:pStyle w:val="Textpoznpodarou"/>
      </w:pPr>
      <w:r>
        <w:rPr>
          <w:rStyle w:val="Znakapoznpodarou"/>
        </w:rPr>
        <w:footnoteRef/>
      </w:r>
      <w:r>
        <w:t xml:space="preserve"> Účastník vybere vhodnou variantu</w:t>
      </w:r>
      <w:r w:rsidR="00C95796">
        <w:t xml:space="preserve"> pro daný případ, pro který osvědčení předkládá, ostatní varianty smaže</w:t>
      </w:r>
    </w:p>
  </w:footnote>
  <w:footnote w:id="2">
    <w:p w14:paraId="1E1895DA" w14:textId="7F91E758" w:rsidR="004B699A" w:rsidRDefault="004B699A" w:rsidP="004B699A">
      <w:pPr>
        <w:pStyle w:val="Textpoznpodarou"/>
      </w:pPr>
      <w:r>
        <w:rPr>
          <w:rStyle w:val="Znakapoznpodarou"/>
        </w:rPr>
        <w:footnoteRef/>
      </w:r>
      <w:r>
        <w:t xml:space="preserve"> Účastník vybere vhodnou variantu</w:t>
      </w:r>
      <w:r w:rsidR="00C95796">
        <w:t xml:space="preserve"> </w:t>
      </w:r>
      <w:r w:rsidR="00C95796">
        <w:t>pro daný případ, pro který osvědčení předkládá, ostatní varianty smaže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ED6541D"/>
    <w:multiLevelType w:val="hybridMultilevel"/>
    <w:tmpl w:val="4002DE26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1A71EF2"/>
    <w:multiLevelType w:val="hybridMultilevel"/>
    <w:tmpl w:val="E5163D1A"/>
    <w:lvl w:ilvl="0" w:tplc="FF783C72">
      <w:start w:val="1"/>
      <w:numFmt w:val="lowerLetter"/>
      <w:lvlText w:val="%1.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35E68"/>
    <w:multiLevelType w:val="hybridMultilevel"/>
    <w:tmpl w:val="8E2257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07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2029E"/>
    <w:multiLevelType w:val="hybridMultilevel"/>
    <w:tmpl w:val="2496DAE6"/>
    <w:lvl w:ilvl="0" w:tplc="FF783C72">
      <w:start w:val="1"/>
      <w:numFmt w:val="lowerLetter"/>
      <w:lvlText w:val="%1.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7"/>
  </w:num>
  <w:num w:numId="6">
    <w:abstractNumId w:val="9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3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7"/>
  </w:num>
  <w:num w:numId="17">
    <w:abstractNumId w:val="5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9"/>
  </w:num>
  <w:num w:numId="23">
    <w:abstractNumId w:val="3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7"/>
  </w:num>
  <w:num w:numId="29">
    <w:abstractNumId w:val="5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"/>
  </w:num>
  <w:num w:numId="35">
    <w:abstractNumId w:val="2"/>
  </w:num>
  <w:num w:numId="36">
    <w:abstractNumId w:val="6"/>
  </w:num>
  <w:num w:numId="37">
    <w:abstractNumId w:val="8"/>
  </w:num>
  <w:num w:numId="38">
    <w:abstractNumId w:val="18"/>
  </w:num>
  <w:num w:numId="39">
    <w:abstractNumId w:val="13"/>
  </w:num>
  <w:num w:numId="40">
    <w:abstractNumId w:val="15"/>
  </w:num>
  <w:num w:numId="41">
    <w:abstractNumId w:val="10"/>
  </w:num>
  <w:num w:numId="42">
    <w:abstractNumId w:val="14"/>
  </w:num>
  <w:num w:numId="4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055BC"/>
    <w:rsid w:val="00020197"/>
    <w:rsid w:val="000205AF"/>
    <w:rsid w:val="0004385B"/>
    <w:rsid w:val="0004588C"/>
    <w:rsid w:val="00072C1E"/>
    <w:rsid w:val="000C1B52"/>
    <w:rsid w:val="000D05A1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871A6"/>
    <w:rsid w:val="001D6EA1"/>
    <w:rsid w:val="001F209D"/>
    <w:rsid w:val="00207DF5"/>
    <w:rsid w:val="002150D4"/>
    <w:rsid w:val="002268EF"/>
    <w:rsid w:val="00227D55"/>
    <w:rsid w:val="00256810"/>
    <w:rsid w:val="002639E4"/>
    <w:rsid w:val="002645FF"/>
    <w:rsid w:val="00273499"/>
    <w:rsid w:val="00280E07"/>
    <w:rsid w:val="002A0C0D"/>
    <w:rsid w:val="002C31BF"/>
    <w:rsid w:val="002C4DFB"/>
    <w:rsid w:val="002D08B1"/>
    <w:rsid w:val="002E0CD7"/>
    <w:rsid w:val="0031296C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95D8B"/>
    <w:rsid w:val="00497AF6"/>
    <w:rsid w:val="004B348C"/>
    <w:rsid w:val="004B699A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B21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48E4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03152"/>
    <w:rsid w:val="00704064"/>
    <w:rsid w:val="00710723"/>
    <w:rsid w:val="007167DD"/>
    <w:rsid w:val="00723ED1"/>
    <w:rsid w:val="00743525"/>
    <w:rsid w:val="0076286B"/>
    <w:rsid w:val="00766846"/>
    <w:rsid w:val="007718DC"/>
    <w:rsid w:val="0077673A"/>
    <w:rsid w:val="007846E1"/>
    <w:rsid w:val="007A1C31"/>
    <w:rsid w:val="007A5BFC"/>
    <w:rsid w:val="007B570C"/>
    <w:rsid w:val="007C26D5"/>
    <w:rsid w:val="007C589B"/>
    <w:rsid w:val="007E4A6E"/>
    <w:rsid w:val="007F0984"/>
    <w:rsid w:val="007F38A2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122EA"/>
    <w:rsid w:val="00922385"/>
    <w:rsid w:val="009223DF"/>
    <w:rsid w:val="0092336F"/>
    <w:rsid w:val="009234AC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9F5756"/>
    <w:rsid w:val="00A12CBC"/>
    <w:rsid w:val="00A36A1A"/>
    <w:rsid w:val="00A37419"/>
    <w:rsid w:val="00A5796D"/>
    <w:rsid w:val="00A608B6"/>
    <w:rsid w:val="00A6177B"/>
    <w:rsid w:val="00A66136"/>
    <w:rsid w:val="00A71267"/>
    <w:rsid w:val="00A86FE1"/>
    <w:rsid w:val="00AA4CBB"/>
    <w:rsid w:val="00AA65FA"/>
    <w:rsid w:val="00AA7351"/>
    <w:rsid w:val="00AC0A9F"/>
    <w:rsid w:val="00AC4256"/>
    <w:rsid w:val="00AD056F"/>
    <w:rsid w:val="00AD6731"/>
    <w:rsid w:val="00AF2FFD"/>
    <w:rsid w:val="00B15D0D"/>
    <w:rsid w:val="00B3648E"/>
    <w:rsid w:val="00B511BC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72183"/>
    <w:rsid w:val="00C80068"/>
    <w:rsid w:val="00C83C94"/>
    <w:rsid w:val="00C95796"/>
    <w:rsid w:val="00CC6937"/>
    <w:rsid w:val="00CD1FC4"/>
    <w:rsid w:val="00D07092"/>
    <w:rsid w:val="00D21061"/>
    <w:rsid w:val="00D23894"/>
    <w:rsid w:val="00D4108E"/>
    <w:rsid w:val="00D45838"/>
    <w:rsid w:val="00D607C6"/>
    <w:rsid w:val="00D6163D"/>
    <w:rsid w:val="00D62FDF"/>
    <w:rsid w:val="00D73D46"/>
    <w:rsid w:val="00D831A3"/>
    <w:rsid w:val="00DA1569"/>
    <w:rsid w:val="00DC75F3"/>
    <w:rsid w:val="00DD46F3"/>
    <w:rsid w:val="00DE4B94"/>
    <w:rsid w:val="00DE56F2"/>
    <w:rsid w:val="00DF116D"/>
    <w:rsid w:val="00DF45FC"/>
    <w:rsid w:val="00E16BC4"/>
    <w:rsid w:val="00E23B7D"/>
    <w:rsid w:val="00E36C4A"/>
    <w:rsid w:val="00E8306E"/>
    <w:rsid w:val="00E83A12"/>
    <w:rsid w:val="00E8440A"/>
    <w:rsid w:val="00E853D8"/>
    <w:rsid w:val="00E85BF6"/>
    <w:rsid w:val="00EA755E"/>
    <w:rsid w:val="00EB0B2A"/>
    <w:rsid w:val="00EB104F"/>
    <w:rsid w:val="00ED14BD"/>
    <w:rsid w:val="00EE7779"/>
    <w:rsid w:val="00F0533E"/>
    <w:rsid w:val="00F1048D"/>
    <w:rsid w:val="00F12DEC"/>
    <w:rsid w:val="00F1715C"/>
    <w:rsid w:val="00F23273"/>
    <w:rsid w:val="00F244B9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  <w15:docId w15:val="{423F21A0-332A-42B0-BE3A-74E695BE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F45F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1AFC68C-9E2E-4E68-817F-82D3098CF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3AC5E3-641C-4261-91B2-32951A847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36</TotalTime>
  <Pages>2</Pages>
  <Words>217</Words>
  <Characters>1285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10</cp:revision>
  <cp:lastPrinted>2020-07-15T06:29:00Z</cp:lastPrinted>
  <dcterms:created xsi:type="dcterms:W3CDTF">2024-02-19T07:01:00Z</dcterms:created>
  <dcterms:modified xsi:type="dcterms:W3CDTF">2024-07-30T06:29:00Z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